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01" w:rsidRPr="00334064" w:rsidRDefault="00DF2001" w:rsidP="00334064">
      <w:pPr>
        <w:spacing w:line="276" w:lineRule="auto"/>
        <w:jc w:val="center"/>
        <w:rPr>
          <w:b/>
          <w:sz w:val="40"/>
          <w:szCs w:val="40"/>
          <w:lang w:val="ro-RO"/>
        </w:rPr>
      </w:pPr>
    </w:p>
    <w:p w:rsidR="00DF2001" w:rsidRPr="00334064" w:rsidRDefault="00DF2001" w:rsidP="00966A92">
      <w:pPr>
        <w:jc w:val="center"/>
        <w:rPr>
          <w:b/>
          <w:sz w:val="40"/>
          <w:szCs w:val="40"/>
          <w:lang w:val="ro-RO"/>
        </w:rPr>
      </w:pPr>
      <w:r w:rsidRPr="00334064">
        <w:rPr>
          <w:b/>
          <w:sz w:val="40"/>
          <w:szCs w:val="40"/>
          <w:lang w:val="ro-RO"/>
        </w:rPr>
        <w:t xml:space="preserve">ANUNŢ  </w:t>
      </w:r>
      <w:r>
        <w:rPr>
          <w:b/>
          <w:sz w:val="40"/>
          <w:szCs w:val="40"/>
          <w:lang w:val="ro-RO"/>
        </w:rPr>
        <w:t xml:space="preserve">REFERITOR LA </w:t>
      </w:r>
      <w:r w:rsidRPr="00334064">
        <w:rPr>
          <w:b/>
          <w:sz w:val="40"/>
          <w:szCs w:val="40"/>
          <w:lang w:val="ro-RO"/>
        </w:rPr>
        <w:t>PROGRAM</w:t>
      </w:r>
      <w:r>
        <w:rPr>
          <w:b/>
          <w:sz w:val="40"/>
          <w:szCs w:val="40"/>
          <w:lang w:val="ro-RO"/>
        </w:rPr>
        <w:t>UL</w:t>
      </w:r>
      <w:r w:rsidRPr="00334064">
        <w:rPr>
          <w:b/>
          <w:sz w:val="40"/>
          <w:szCs w:val="40"/>
          <w:lang w:val="ro-RO"/>
        </w:rPr>
        <w:t xml:space="preserve"> CU PUBLICUL PE PERIOADA</w:t>
      </w:r>
    </w:p>
    <w:p w:rsidR="00DF2001" w:rsidRPr="00334064" w:rsidRDefault="00DF2001" w:rsidP="00966A92">
      <w:pPr>
        <w:jc w:val="center"/>
        <w:rPr>
          <w:b/>
          <w:sz w:val="40"/>
          <w:szCs w:val="40"/>
          <w:lang w:val="ro-RO"/>
        </w:rPr>
      </w:pPr>
      <w:r w:rsidRPr="00334064">
        <w:rPr>
          <w:b/>
          <w:sz w:val="40"/>
          <w:szCs w:val="40"/>
          <w:lang w:val="ro-RO"/>
        </w:rPr>
        <w:t>VACANŢEI JUDECĂTOREŞTI 2023</w:t>
      </w:r>
    </w:p>
    <w:p w:rsidR="00DF2001" w:rsidRPr="00334064" w:rsidRDefault="00DF2001" w:rsidP="00966A92">
      <w:pPr>
        <w:jc w:val="center"/>
        <w:rPr>
          <w:b/>
          <w:sz w:val="40"/>
          <w:szCs w:val="40"/>
          <w:lang w:val="ro-RO"/>
        </w:rPr>
      </w:pPr>
    </w:p>
    <w:p w:rsidR="00DF2001" w:rsidRPr="00334064" w:rsidRDefault="00DF2001" w:rsidP="00966A92">
      <w:pPr>
        <w:jc w:val="both"/>
        <w:rPr>
          <w:sz w:val="40"/>
          <w:szCs w:val="40"/>
          <w:lang w:val="ro-RO"/>
        </w:rPr>
      </w:pPr>
      <w:r w:rsidRPr="00334064">
        <w:rPr>
          <w:sz w:val="40"/>
          <w:szCs w:val="40"/>
          <w:lang w:val="ro-RO"/>
        </w:rPr>
        <w:tab/>
        <w:t xml:space="preserve"> În perioada </w:t>
      </w:r>
      <w:r w:rsidRPr="00334064">
        <w:rPr>
          <w:b/>
          <w:sz w:val="40"/>
          <w:szCs w:val="40"/>
          <w:lang w:val="ro-RO"/>
        </w:rPr>
        <w:t xml:space="preserve">03.07.2023 - 25.08.2023 </w:t>
      </w:r>
      <w:r w:rsidRPr="00334064">
        <w:rPr>
          <w:sz w:val="40"/>
          <w:szCs w:val="40"/>
          <w:lang w:val="ro-RO"/>
        </w:rPr>
        <w:t xml:space="preserve"> programul cu publicul se va desfășura după cum urmează:</w:t>
      </w:r>
    </w:p>
    <w:p w:rsidR="00DF2001" w:rsidRPr="00334064" w:rsidRDefault="00DF2001" w:rsidP="00966A92">
      <w:pPr>
        <w:jc w:val="both"/>
        <w:rPr>
          <w:sz w:val="40"/>
          <w:szCs w:val="40"/>
          <w:lang w:val="ro-RO"/>
        </w:rPr>
      </w:pPr>
    </w:p>
    <w:tbl>
      <w:tblPr>
        <w:tblW w:w="14250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7"/>
        <w:gridCol w:w="3260"/>
        <w:gridCol w:w="3685"/>
        <w:gridCol w:w="4678"/>
      </w:tblGrid>
      <w:tr w:rsidR="00DF2001" w:rsidRPr="00C3015F" w:rsidTr="00C3015F">
        <w:tc>
          <w:tcPr>
            <w:tcW w:w="2627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 xml:space="preserve">ARHIVĂ </w:t>
            </w:r>
          </w:p>
        </w:tc>
        <w:tc>
          <w:tcPr>
            <w:tcW w:w="3260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 xml:space="preserve">EXECUTĂRI PENALE 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  <w:tc>
          <w:tcPr>
            <w:tcW w:w="3685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i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REGISTRATURĂ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  <w:tc>
          <w:tcPr>
            <w:tcW w:w="4678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 xml:space="preserve">ASOCIAŢII ŞI FUNDAŢII 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</w:tr>
      <w:tr w:rsidR="00DF2001" w:rsidRPr="00C3015F" w:rsidTr="00C3015F">
        <w:tc>
          <w:tcPr>
            <w:tcW w:w="2627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Marţi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Miercuri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  <w:tc>
          <w:tcPr>
            <w:tcW w:w="3260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Marţi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Miercuri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  <w:tc>
          <w:tcPr>
            <w:tcW w:w="3685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Marţi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Miercuri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>09.00-11.00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</w:p>
        </w:tc>
        <w:tc>
          <w:tcPr>
            <w:tcW w:w="4678" w:type="dxa"/>
          </w:tcPr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>20.07.2023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 xml:space="preserve"> 11.00 – 12.00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b/>
                <w:sz w:val="40"/>
                <w:szCs w:val="40"/>
                <w:lang w:val="ro-RO"/>
              </w:rPr>
              <w:t xml:space="preserve">10.08.2023 </w:t>
            </w:r>
          </w:p>
          <w:p w:rsidR="00DF2001" w:rsidRPr="00C3015F" w:rsidRDefault="00DF2001" w:rsidP="00C3015F">
            <w:pPr>
              <w:ind w:hanging="35"/>
              <w:jc w:val="center"/>
              <w:rPr>
                <w:b/>
                <w:sz w:val="40"/>
                <w:szCs w:val="40"/>
                <w:lang w:val="ro-RO"/>
              </w:rPr>
            </w:pPr>
            <w:r w:rsidRPr="00C3015F">
              <w:rPr>
                <w:sz w:val="40"/>
                <w:szCs w:val="40"/>
                <w:lang w:val="ro-RO"/>
              </w:rPr>
              <w:t xml:space="preserve"> 11.00 -12.00</w:t>
            </w:r>
          </w:p>
        </w:tc>
      </w:tr>
    </w:tbl>
    <w:p w:rsidR="00DF2001" w:rsidRPr="00334064" w:rsidRDefault="00DF2001" w:rsidP="00966A92">
      <w:pPr>
        <w:ind w:firstLine="720"/>
        <w:jc w:val="both"/>
        <w:rPr>
          <w:sz w:val="40"/>
          <w:szCs w:val="40"/>
          <w:lang w:val="ro-RO"/>
        </w:rPr>
      </w:pPr>
      <w:r w:rsidRPr="00334064">
        <w:rPr>
          <w:sz w:val="40"/>
          <w:szCs w:val="40"/>
          <w:lang w:val="ro-RO"/>
        </w:rPr>
        <w:t xml:space="preserve">      </w:t>
      </w:r>
    </w:p>
    <w:p w:rsidR="00DF2001" w:rsidRDefault="00DF2001" w:rsidP="00334064">
      <w:pPr>
        <w:spacing w:line="276" w:lineRule="auto"/>
        <w:ind w:firstLine="720"/>
        <w:jc w:val="both"/>
        <w:rPr>
          <w:sz w:val="40"/>
          <w:szCs w:val="40"/>
          <w:lang w:val="ro-RO"/>
        </w:rPr>
      </w:pPr>
      <w:r w:rsidRPr="00334064">
        <w:rPr>
          <w:sz w:val="40"/>
          <w:szCs w:val="40"/>
          <w:lang w:val="ro-RO"/>
        </w:rPr>
        <w:t xml:space="preserve"> Începând cu data de 28 August 2023 se va reveni la programul de activitate stabilit anterior, pentru fiecare compartiment în parte.</w:t>
      </w:r>
    </w:p>
    <w:p w:rsidR="00DF2001" w:rsidRDefault="00DF2001" w:rsidP="00334064">
      <w:pPr>
        <w:spacing w:line="276" w:lineRule="auto"/>
        <w:ind w:firstLine="720"/>
        <w:jc w:val="both"/>
        <w:rPr>
          <w:sz w:val="40"/>
          <w:szCs w:val="40"/>
          <w:lang w:val="ro-RO"/>
        </w:rPr>
      </w:pPr>
      <w:bookmarkStart w:id="0" w:name="_GoBack"/>
      <w:bookmarkEnd w:id="0"/>
    </w:p>
    <w:p w:rsidR="00DF2001" w:rsidRPr="00334064" w:rsidRDefault="00DF2001" w:rsidP="00334064">
      <w:pPr>
        <w:ind w:firstLine="720"/>
        <w:jc w:val="center"/>
        <w:rPr>
          <w:b/>
          <w:sz w:val="40"/>
          <w:szCs w:val="40"/>
        </w:rPr>
      </w:pPr>
      <w:r w:rsidRPr="00334064">
        <w:rPr>
          <w:b/>
          <w:sz w:val="40"/>
          <w:szCs w:val="40"/>
        </w:rPr>
        <w:t>CONDUCERERA JUDECĂTORIEI PITEŞTI</w:t>
      </w:r>
    </w:p>
    <w:sectPr w:rsidR="00DF2001" w:rsidRPr="00334064" w:rsidSect="00334064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989"/>
    <w:rsid w:val="00334064"/>
    <w:rsid w:val="005B659D"/>
    <w:rsid w:val="007D4AEA"/>
    <w:rsid w:val="00821CC8"/>
    <w:rsid w:val="00966829"/>
    <w:rsid w:val="00966A92"/>
    <w:rsid w:val="00B72C36"/>
    <w:rsid w:val="00C2210B"/>
    <w:rsid w:val="00C3015F"/>
    <w:rsid w:val="00D45D17"/>
    <w:rsid w:val="00D92235"/>
    <w:rsid w:val="00DA5984"/>
    <w:rsid w:val="00DF2001"/>
    <w:rsid w:val="00F2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A92"/>
    <w:rPr>
      <w:sz w:val="24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40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340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79B0DD-D4F8-4C69-A080-7B953071752A}"/>
</file>

<file path=customXml/itemProps2.xml><?xml version="1.0" encoding="utf-8"?>
<ds:datastoreItem xmlns:ds="http://schemas.openxmlformats.org/officeDocument/2006/customXml" ds:itemID="{9EF53D8F-8548-4F6A-BF69-D99C348824B7}"/>
</file>

<file path=customXml/itemProps3.xml><?xml version="1.0" encoding="utf-8"?>
<ds:datastoreItem xmlns:ds="http://schemas.openxmlformats.org/officeDocument/2006/customXml" ds:itemID="{40722B79-994B-4881-85CB-106BA941CC9F}"/>
</file>

<file path=customXml/itemProps4.xml><?xml version="1.0" encoding="utf-8"?>
<ds:datastoreItem xmlns:ds="http://schemas.openxmlformats.org/officeDocument/2006/customXml" ds:itemID="{4CB720FB-E890-498D-9BAD-F619BE5C4748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87</Words>
  <Characters>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ANUNŢ  REFERITOR LA PROGRAMUL CU PUBLICUL PE PERIOADA</dc:title>
  <dc:subject/>
  <dc:creator>Adela Manolescu</dc:creator>
  <cp:keywords/>
  <dc:description/>
  <cp:lastModifiedBy>Administrator</cp:lastModifiedBy>
  <cp:revision>2</cp:revision>
  <cp:lastPrinted>2022-06-28T11:58:00Z</cp:lastPrinted>
  <dcterms:created xsi:type="dcterms:W3CDTF">2023-07-03T05:50:00Z</dcterms:created>
  <dcterms:modified xsi:type="dcterms:W3CDTF">2023-07-03T05:50:00Z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