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A6" w:rsidRPr="004B688D" w:rsidRDefault="00561A4D" w:rsidP="00561A4D">
      <w:pPr>
        <w:jc w:val="center"/>
        <w:rPr>
          <w:b/>
          <w:sz w:val="32"/>
          <w:szCs w:val="32"/>
        </w:rPr>
      </w:pPr>
      <w:r w:rsidRPr="004B688D">
        <w:rPr>
          <w:b/>
          <w:sz w:val="32"/>
          <w:szCs w:val="32"/>
        </w:rPr>
        <w:t>PROGRAM</w:t>
      </w:r>
    </w:p>
    <w:p w:rsidR="00561A4D" w:rsidRPr="004B688D" w:rsidRDefault="00561A4D" w:rsidP="00561A4D">
      <w:pPr>
        <w:jc w:val="center"/>
        <w:rPr>
          <w:b/>
          <w:sz w:val="32"/>
          <w:szCs w:val="32"/>
        </w:rPr>
      </w:pPr>
      <w:r w:rsidRPr="004B688D">
        <w:rPr>
          <w:b/>
          <w:sz w:val="32"/>
          <w:szCs w:val="32"/>
        </w:rPr>
        <w:t>PRIVIND DEPUNEREA CONTESTAȚIILOR PREVĂZUTE DE LEGEA NR. 115/2015</w:t>
      </w:r>
    </w:p>
    <w:p w:rsidR="00561A4D" w:rsidRPr="004B688D" w:rsidRDefault="00561A4D" w:rsidP="00561A4D">
      <w:pPr>
        <w:jc w:val="center"/>
        <w:rPr>
          <w:b/>
          <w:sz w:val="32"/>
          <w:szCs w:val="32"/>
        </w:rPr>
      </w:pPr>
      <w:r w:rsidRPr="004B688D">
        <w:rPr>
          <w:b/>
          <w:sz w:val="32"/>
          <w:szCs w:val="32"/>
        </w:rPr>
        <w:t>DATE ÎN COMPETENȚA JUDECĂTORIEI CRAIOVA</w:t>
      </w:r>
    </w:p>
    <w:p w:rsidR="00CE3470" w:rsidRDefault="004B688D" w:rsidP="00561A4D">
      <w:pPr>
        <w:jc w:val="center"/>
        <w:rPr>
          <w:b/>
          <w:sz w:val="32"/>
          <w:szCs w:val="32"/>
        </w:rPr>
      </w:pPr>
      <w:r w:rsidRPr="004B688D">
        <w:rPr>
          <w:b/>
          <w:sz w:val="32"/>
          <w:szCs w:val="32"/>
        </w:rPr>
        <w:t>PENTRU PERIOADA</w:t>
      </w:r>
      <w:r w:rsidR="00CE3470" w:rsidRPr="004B688D">
        <w:rPr>
          <w:b/>
          <w:sz w:val="32"/>
          <w:szCs w:val="32"/>
        </w:rPr>
        <w:t xml:space="preserve"> 22.04.2016 – 06.05.2016</w:t>
      </w:r>
    </w:p>
    <w:p w:rsidR="004B688D" w:rsidRPr="004B688D" w:rsidRDefault="004B688D" w:rsidP="00561A4D">
      <w:pPr>
        <w:jc w:val="center"/>
        <w:rPr>
          <w:b/>
          <w:sz w:val="32"/>
          <w:szCs w:val="32"/>
        </w:rPr>
      </w:pPr>
    </w:p>
    <w:p w:rsidR="00416B20" w:rsidRPr="004B688D" w:rsidRDefault="00CE3470" w:rsidP="00CE3470">
      <w:pPr>
        <w:jc w:val="both"/>
        <w:rPr>
          <w:sz w:val="32"/>
          <w:szCs w:val="32"/>
        </w:rPr>
      </w:pPr>
      <w:r w:rsidRPr="004B688D">
        <w:rPr>
          <w:sz w:val="32"/>
          <w:szCs w:val="32"/>
        </w:rPr>
        <w:tab/>
        <w:t>În zilele lucrătoare, depunerea contestațiilor se va face în timpul programului de lucru al instanței</w:t>
      </w:r>
      <w:r w:rsidR="006C7ECF" w:rsidRPr="004B688D">
        <w:rPr>
          <w:sz w:val="32"/>
          <w:szCs w:val="32"/>
        </w:rPr>
        <w:t xml:space="preserve">, între orele </w:t>
      </w:r>
      <w:r w:rsidR="006C7ECF" w:rsidRPr="00E77DE4">
        <w:rPr>
          <w:b/>
          <w:sz w:val="32"/>
          <w:szCs w:val="32"/>
        </w:rPr>
        <w:t>09,00</w:t>
      </w:r>
      <w:r w:rsidR="00E77DE4" w:rsidRPr="00E77DE4">
        <w:rPr>
          <w:b/>
          <w:sz w:val="32"/>
          <w:szCs w:val="32"/>
        </w:rPr>
        <w:t xml:space="preserve"> </w:t>
      </w:r>
      <w:r w:rsidR="006C7ECF" w:rsidRPr="00E77DE4">
        <w:rPr>
          <w:b/>
          <w:sz w:val="32"/>
          <w:szCs w:val="32"/>
        </w:rPr>
        <w:t>- 16,00</w:t>
      </w:r>
      <w:r w:rsidR="006C7ECF" w:rsidRPr="004B688D">
        <w:rPr>
          <w:sz w:val="32"/>
          <w:szCs w:val="32"/>
        </w:rPr>
        <w:t xml:space="preserve">, la </w:t>
      </w:r>
      <w:r w:rsidR="00416B20" w:rsidRPr="00E77DE4">
        <w:rPr>
          <w:b/>
          <w:sz w:val="32"/>
          <w:szCs w:val="32"/>
        </w:rPr>
        <w:t xml:space="preserve">Camera </w:t>
      </w:r>
      <w:proofErr w:type="spellStart"/>
      <w:r w:rsidR="00416B20" w:rsidRPr="00E77DE4">
        <w:rPr>
          <w:b/>
          <w:sz w:val="32"/>
          <w:szCs w:val="32"/>
        </w:rPr>
        <w:t>nr.1</w:t>
      </w:r>
      <w:proofErr w:type="spellEnd"/>
      <w:r w:rsidR="00416B20" w:rsidRPr="004B688D">
        <w:rPr>
          <w:sz w:val="32"/>
          <w:szCs w:val="32"/>
        </w:rPr>
        <w:t>.</w:t>
      </w:r>
    </w:p>
    <w:p w:rsidR="00416B20" w:rsidRPr="004B688D" w:rsidRDefault="00416B20" w:rsidP="00CE3470">
      <w:pPr>
        <w:jc w:val="both"/>
        <w:rPr>
          <w:sz w:val="32"/>
          <w:szCs w:val="32"/>
        </w:rPr>
      </w:pPr>
      <w:r w:rsidRPr="004B688D">
        <w:rPr>
          <w:sz w:val="32"/>
          <w:szCs w:val="32"/>
        </w:rPr>
        <w:tab/>
        <w:t xml:space="preserve">În zilele de sărbători legale, programul de primire al contestațiilor este între orele </w:t>
      </w:r>
      <w:r w:rsidRPr="00E77DE4">
        <w:rPr>
          <w:b/>
          <w:sz w:val="32"/>
          <w:szCs w:val="32"/>
        </w:rPr>
        <w:t>09,00</w:t>
      </w:r>
      <w:r w:rsidR="00E77DE4" w:rsidRPr="00E77DE4">
        <w:rPr>
          <w:b/>
          <w:sz w:val="32"/>
          <w:szCs w:val="32"/>
        </w:rPr>
        <w:t xml:space="preserve"> </w:t>
      </w:r>
      <w:r w:rsidRPr="00E77DE4">
        <w:rPr>
          <w:b/>
          <w:sz w:val="32"/>
          <w:szCs w:val="32"/>
        </w:rPr>
        <w:t>-</w:t>
      </w:r>
      <w:r w:rsidR="00E77DE4" w:rsidRPr="00E77DE4">
        <w:rPr>
          <w:b/>
          <w:sz w:val="32"/>
          <w:szCs w:val="32"/>
        </w:rPr>
        <w:t xml:space="preserve"> </w:t>
      </w:r>
      <w:r w:rsidRPr="00E77DE4">
        <w:rPr>
          <w:b/>
          <w:sz w:val="32"/>
          <w:szCs w:val="32"/>
        </w:rPr>
        <w:t>13,00</w:t>
      </w:r>
      <w:r w:rsidRPr="004B688D">
        <w:rPr>
          <w:sz w:val="32"/>
          <w:szCs w:val="32"/>
        </w:rPr>
        <w:t xml:space="preserve">, la </w:t>
      </w:r>
      <w:r w:rsidRPr="00E77DE4">
        <w:rPr>
          <w:b/>
          <w:sz w:val="32"/>
          <w:szCs w:val="32"/>
        </w:rPr>
        <w:t xml:space="preserve">Camera </w:t>
      </w:r>
      <w:proofErr w:type="spellStart"/>
      <w:r w:rsidRPr="00E77DE4">
        <w:rPr>
          <w:b/>
          <w:sz w:val="32"/>
          <w:szCs w:val="32"/>
        </w:rPr>
        <w:t>nr.1</w:t>
      </w:r>
      <w:proofErr w:type="spellEnd"/>
      <w:r w:rsidR="00DD5F60" w:rsidRPr="004B688D">
        <w:rPr>
          <w:sz w:val="32"/>
          <w:szCs w:val="32"/>
        </w:rPr>
        <w:t>.</w:t>
      </w:r>
    </w:p>
    <w:p w:rsidR="00DD5F60" w:rsidRPr="004B688D" w:rsidRDefault="00DD5F60" w:rsidP="00CE3470">
      <w:pPr>
        <w:jc w:val="both"/>
        <w:rPr>
          <w:sz w:val="32"/>
          <w:szCs w:val="32"/>
        </w:rPr>
      </w:pPr>
      <w:r w:rsidRPr="004B688D">
        <w:rPr>
          <w:sz w:val="32"/>
          <w:szCs w:val="32"/>
        </w:rPr>
        <w:tab/>
        <w:t xml:space="preserve">Contestațiile pot fi depuse și prin e-mail la adresa </w:t>
      </w:r>
      <w:hyperlink r:id="rId5" w:history="1">
        <w:proofErr w:type="spellStart"/>
        <w:r w:rsidRPr="00E77DE4">
          <w:rPr>
            <w:rStyle w:val="Hyperlink"/>
            <w:b/>
            <w:sz w:val="32"/>
            <w:szCs w:val="32"/>
          </w:rPr>
          <w:t>judecatoria.craiova</w:t>
        </w:r>
        <w:proofErr w:type="spellEnd"/>
        <w:r w:rsidRPr="00E77DE4">
          <w:rPr>
            <w:rStyle w:val="Hyperlink"/>
            <w:b/>
            <w:sz w:val="32"/>
            <w:szCs w:val="32"/>
          </w:rPr>
          <w:t>@</w:t>
        </w:r>
        <w:proofErr w:type="spellStart"/>
        <w:r w:rsidRPr="00E77DE4">
          <w:rPr>
            <w:rStyle w:val="Hyperlink"/>
            <w:b/>
            <w:sz w:val="32"/>
            <w:szCs w:val="32"/>
          </w:rPr>
          <w:t>just.ro</w:t>
        </w:r>
        <w:proofErr w:type="spellEnd"/>
      </w:hyperlink>
      <w:r w:rsidRPr="00E77DE4">
        <w:rPr>
          <w:b/>
          <w:sz w:val="32"/>
          <w:szCs w:val="32"/>
        </w:rPr>
        <w:t xml:space="preserve"> </w:t>
      </w:r>
      <w:r w:rsidRPr="004B688D">
        <w:rPr>
          <w:sz w:val="32"/>
          <w:szCs w:val="32"/>
        </w:rPr>
        <w:t xml:space="preserve">sau la </w:t>
      </w:r>
      <w:r w:rsidRPr="00E77DE4">
        <w:rPr>
          <w:b/>
          <w:sz w:val="32"/>
          <w:szCs w:val="32"/>
        </w:rPr>
        <w:t>numărul de fax 0251/416.206</w:t>
      </w:r>
      <w:r w:rsidRPr="004B688D">
        <w:rPr>
          <w:sz w:val="32"/>
          <w:szCs w:val="32"/>
        </w:rPr>
        <w:t>, iar în măsura în care vor fi formulate în această modalitate, în afara programului de lucru enunțat anterior, vor fi înregistrate și repartizate în ziua imediat</w:t>
      </w:r>
      <w:bookmarkStart w:id="0" w:name="_GoBack"/>
      <w:bookmarkEnd w:id="0"/>
      <w:r w:rsidRPr="004B688D">
        <w:rPr>
          <w:sz w:val="32"/>
          <w:szCs w:val="32"/>
        </w:rPr>
        <w:t xml:space="preserve"> următoare.</w:t>
      </w:r>
    </w:p>
    <w:p w:rsidR="004B688D" w:rsidRPr="004B688D" w:rsidRDefault="004B688D" w:rsidP="004B688D">
      <w:pPr>
        <w:ind w:firstLine="708"/>
        <w:jc w:val="both"/>
        <w:rPr>
          <w:b/>
          <w:i/>
          <w:sz w:val="32"/>
          <w:szCs w:val="32"/>
        </w:rPr>
      </w:pPr>
      <w:r w:rsidRPr="004B688D">
        <w:rPr>
          <w:b/>
          <w:i/>
          <w:sz w:val="32"/>
          <w:szCs w:val="32"/>
        </w:rPr>
        <w:t>Programul de lucru în perioada electorală va fi respectat cu strictețe.</w:t>
      </w:r>
    </w:p>
    <w:p w:rsidR="004B688D" w:rsidRPr="004B688D" w:rsidRDefault="004B688D" w:rsidP="00CC150D">
      <w:pPr>
        <w:jc w:val="center"/>
        <w:rPr>
          <w:sz w:val="32"/>
          <w:szCs w:val="32"/>
        </w:rPr>
      </w:pPr>
    </w:p>
    <w:p w:rsidR="00CE3470" w:rsidRPr="00E77DE4" w:rsidRDefault="004B688D" w:rsidP="004B688D">
      <w:pPr>
        <w:jc w:val="center"/>
        <w:rPr>
          <w:b/>
          <w:sz w:val="32"/>
          <w:szCs w:val="32"/>
        </w:rPr>
      </w:pPr>
      <w:r w:rsidRPr="00E77DE4">
        <w:rPr>
          <w:b/>
          <w:sz w:val="32"/>
          <w:szCs w:val="32"/>
        </w:rPr>
        <w:t>CONDUCEREA</w:t>
      </w:r>
    </w:p>
    <w:sectPr w:rsidR="00CE3470" w:rsidRPr="00E77DE4" w:rsidSect="004B688D"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4D"/>
    <w:rsid w:val="001309A6"/>
    <w:rsid w:val="00416B20"/>
    <w:rsid w:val="004B688D"/>
    <w:rsid w:val="00561A4D"/>
    <w:rsid w:val="0062158C"/>
    <w:rsid w:val="006C7ECF"/>
    <w:rsid w:val="00CC150D"/>
    <w:rsid w:val="00CE3470"/>
    <w:rsid w:val="00DD5F60"/>
    <w:rsid w:val="00DF0843"/>
    <w:rsid w:val="00E77DE4"/>
    <w:rsid w:val="00FE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D5F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D5F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mailto:judecatoria.craiova@just.ro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60C36C53C12D48BE81B1691CCC4109" ma:contentTypeVersion="2" ma:contentTypeDescription="Creați un document nou." ma:contentTypeScope="" ma:versionID="534826d0f1d2f0c5db1d8e5409f09527">
  <xsd:schema xmlns:xsd="http://www.w3.org/2001/XMLSchema" xmlns:xs="http://www.w3.org/2001/XMLSchema" xmlns:p="http://schemas.microsoft.com/office/2006/metadata/properties" xmlns:ns2="14da4639-88cd-41d4-8180-e0b1ea3a844a" targetNamespace="http://schemas.microsoft.com/office/2006/metadata/properties" ma:root="true" ma:fieldsID="03cd205a2b5168be387287de152e12a1" ns2:_="">
    <xsd:import namespace="14da4639-88cd-41d4-8180-e0b1ea3a84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a4639-88cd-41d4-8180-e0b1ea3a84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0ADC06-A284-4F2C-BFC2-0B1393363CD6}"/>
</file>

<file path=customXml/itemProps2.xml><?xml version="1.0" encoding="utf-8"?>
<ds:datastoreItem xmlns:ds="http://schemas.openxmlformats.org/officeDocument/2006/customXml" ds:itemID="{921DC10E-1993-4303-99E7-566694178D3C}"/>
</file>

<file path=customXml/itemProps3.xml><?xml version="1.0" encoding="utf-8"?>
<ds:datastoreItem xmlns:ds="http://schemas.openxmlformats.org/officeDocument/2006/customXml" ds:itemID="{5A2426D8-F437-4225-A103-E98AF6731A25}"/>
</file>

<file path=customXml/itemProps4.xml><?xml version="1.0" encoding="utf-8"?>
<ds:datastoreItem xmlns:ds="http://schemas.openxmlformats.org/officeDocument/2006/customXml" ds:itemID="{6A7CC548-6F06-47DA-BD60-95C80F9C2A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contestatii prevăzute de Legea nr.115/2015</dc:title>
  <dc:creator>Bunaiasu-Paula</dc:creator>
  <cp:lastModifiedBy>Bunaiasu-Paula</cp:lastModifiedBy>
  <cp:revision>2</cp:revision>
  <dcterms:created xsi:type="dcterms:W3CDTF">2016-04-22T12:44:00Z</dcterms:created>
  <dcterms:modified xsi:type="dcterms:W3CDTF">2016-04-22T13:03:00Z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0x010100DC60C36C53C12D48BE81B1691CCC4109</vt:lpwstr>
  </property>
</Properties>
</file>